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0D" w:rsidRPr="00BA1490" w:rsidRDefault="00C4370D" w:rsidP="00C4370D">
      <w:pPr>
        <w:widowControl/>
        <w:jc w:val="left"/>
        <w:rPr>
          <w:rFonts w:eastAsia="黑体"/>
          <w:color w:val="000000"/>
          <w:kern w:val="0"/>
          <w:sz w:val="32"/>
          <w:szCs w:val="32"/>
        </w:rPr>
        <w:pPrChange w:id="0" w:author="文印室" w:date="2022-04-13T16:40:00Z">
          <w:pPr>
            <w:snapToGrid w:val="0"/>
          </w:pPr>
        </w:pPrChange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仿宋_GB2312"/>
          <w:color w:val="000000"/>
          <w:kern w:val="0"/>
          <w:sz w:val="32"/>
          <w:szCs w:val="32"/>
        </w:rPr>
        <w:t>1</w:t>
      </w:r>
    </w:p>
    <w:p w:rsidR="00C4370D" w:rsidRDefault="00C4370D" w:rsidP="00C4370D">
      <w:pPr>
        <w:autoSpaceDE w:val="0"/>
        <w:snapToGrid w:val="0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内蒙古自治区科技计划项目综合</w:t>
      </w:r>
    </w:p>
    <w:p w:rsidR="00C4370D" w:rsidRDefault="00C4370D" w:rsidP="00C4370D">
      <w:pPr>
        <w:autoSpaceDE w:val="0"/>
        <w:snapToGrid w:val="0"/>
        <w:spacing w:afterLines="50" w:after="156"/>
        <w:jc w:val="center"/>
        <w:rPr>
          <w:rFonts w:eastAsia="仿宋_GB2312"/>
          <w:color w:val="000000"/>
          <w:kern w:val="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绩效评价提交材料清单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项目承担单位对照任务书约定的绩效考核目标及验收成果形式，通过</w:t>
      </w:r>
      <w:r>
        <w:rPr>
          <w:rFonts w:eastAsia="仿宋_GB2312" w:hint="eastAsia"/>
          <w:color w:val="000000"/>
          <w:kern w:val="0"/>
          <w:sz w:val="32"/>
          <w:szCs w:val="32"/>
        </w:rPr>
        <w:t>信息</w:t>
      </w:r>
      <w:r>
        <w:rPr>
          <w:rFonts w:eastAsia="仿宋_GB2312"/>
          <w:color w:val="000000"/>
          <w:kern w:val="0"/>
          <w:sz w:val="32"/>
          <w:szCs w:val="32"/>
        </w:rPr>
        <w:t>系统提交项目执行期内的下列相关材料：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>
        <w:rPr>
          <w:rFonts w:eastAsia="仿宋_GB2312"/>
          <w:color w:val="000000"/>
          <w:kern w:val="0"/>
          <w:sz w:val="32"/>
          <w:szCs w:val="32"/>
        </w:rPr>
        <w:t>科研诚信承诺书；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eastAsia="仿宋_GB2312"/>
          <w:color w:val="000000"/>
          <w:kern w:val="0"/>
          <w:sz w:val="32"/>
          <w:szCs w:val="32"/>
        </w:rPr>
        <w:t>项目综合绩效评价报告及课题综合绩效评价结论；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</w:t>
      </w:r>
      <w:r>
        <w:rPr>
          <w:rFonts w:eastAsia="仿宋_GB2312"/>
          <w:color w:val="000000"/>
          <w:kern w:val="0"/>
          <w:sz w:val="32"/>
          <w:szCs w:val="32"/>
        </w:rPr>
        <w:t>项目实施过程中实验、测试、会议等科研活动记录清单，以及数据、图表等归档证明或存档清单；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spacing w:val="-6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>
        <w:rPr>
          <w:rFonts w:eastAsia="仿宋_GB2312"/>
          <w:color w:val="000000"/>
          <w:kern w:val="0"/>
          <w:sz w:val="32"/>
          <w:szCs w:val="32"/>
        </w:rPr>
        <w:t>项</w:t>
      </w:r>
      <w:r>
        <w:rPr>
          <w:rFonts w:eastAsia="仿宋_GB2312"/>
          <w:color w:val="000000"/>
          <w:spacing w:val="-6"/>
          <w:kern w:val="0"/>
          <w:sz w:val="32"/>
          <w:szCs w:val="32"/>
        </w:rPr>
        <w:t>目产出科研成果的清单及其复印件，包括专利证书、技术标准、产品鉴定证书、新药证书、审（认）定的品种（系）证书、软件产品登记与著作权登记证书、</w:t>
      </w:r>
      <w:r>
        <w:rPr>
          <w:rFonts w:eastAsia="仿宋_GB2312" w:hint="eastAsia"/>
          <w:color w:val="000000"/>
          <w:spacing w:val="-6"/>
          <w:kern w:val="0"/>
          <w:sz w:val="32"/>
          <w:szCs w:val="32"/>
        </w:rPr>
        <w:t>专著、公开</w:t>
      </w:r>
      <w:r>
        <w:rPr>
          <w:rFonts w:eastAsia="仿宋_GB2312"/>
          <w:color w:val="000000"/>
          <w:spacing w:val="-6"/>
          <w:kern w:val="0"/>
          <w:sz w:val="32"/>
          <w:szCs w:val="32"/>
        </w:rPr>
        <w:t>发表的论文</w:t>
      </w:r>
      <w:r>
        <w:rPr>
          <w:rFonts w:eastAsia="仿宋_GB2312" w:hint="eastAsia"/>
          <w:color w:val="000000"/>
          <w:spacing w:val="-6"/>
          <w:kern w:val="0"/>
          <w:sz w:val="32"/>
          <w:szCs w:val="32"/>
        </w:rPr>
        <w:t>和</w:t>
      </w:r>
      <w:r>
        <w:rPr>
          <w:rFonts w:eastAsia="仿宋_GB2312"/>
          <w:color w:val="000000"/>
          <w:spacing w:val="-6"/>
          <w:kern w:val="0"/>
          <w:sz w:val="32"/>
          <w:szCs w:val="32"/>
        </w:rPr>
        <w:t>科技报告收录</w:t>
      </w:r>
      <w:r>
        <w:rPr>
          <w:rFonts w:eastAsia="仿宋_GB2312" w:hint="eastAsia"/>
          <w:color w:val="000000"/>
          <w:spacing w:val="-6"/>
          <w:kern w:val="0"/>
          <w:sz w:val="32"/>
          <w:szCs w:val="32"/>
        </w:rPr>
        <w:t>证书</w:t>
      </w:r>
      <w:r>
        <w:rPr>
          <w:rFonts w:eastAsia="仿宋_GB2312"/>
          <w:color w:val="000000"/>
          <w:spacing w:val="-6"/>
          <w:kern w:val="0"/>
          <w:sz w:val="32"/>
          <w:szCs w:val="32"/>
        </w:rPr>
        <w:t>等；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5.</w:t>
      </w:r>
      <w:r>
        <w:rPr>
          <w:rFonts w:eastAsia="仿宋_GB2312"/>
          <w:color w:val="000000"/>
          <w:kern w:val="0"/>
          <w:sz w:val="32"/>
          <w:szCs w:val="32"/>
        </w:rPr>
        <w:t>成果技术水平与创新性证明材料，</w:t>
      </w:r>
      <w:r>
        <w:rPr>
          <w:rFonts w:eastAsia="仿宋_GB2312"/>
          <w:color w:val="000000"/>
          <w:sz w:val="32"/>
          <w:szCs w:val="32"/>
        </w:rPr>
        <w:t>国际或国内同行评议材料，</w:t>
      </w:r>
      <w:r>
        <w:rPr>
          <w:rFonts w:eastAsia="仿宋_GB2312"/>
          <w:color w:val="000000"/>
          <w:kern w:val="0"/>
          <w:sz w:val="32"/>
          <w:szCs w:val="32"/>
        </w:rPr>
        <w:t>相关技术指标的第三方检测报告或用户使用报告；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6.</w:t>
      </w:r>
      <w:r>
        <w:rPr>
          <w:rFonts w:eastAsia="仿宋_GB2312"/>
          <w:color w:val="000000"/>
          <w:kern w:val="0"/>
          <w:sz w:val="32"/>
          <w:szCs w:val="32"/>
        </w:rPr>
        <w:t>成果转移转化与推广应用，区域或国际科技合作，技术合同及其他成效证明材料；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7.</w:t>
      </w:r>
      <w:r>
        <w:rPr>
          <w:rFonts w:eastAsia="仿宋_GB2312"/>
          <w:color w:val="000000"/>
          <w:kern w:val="0"/>
          <w:sz w:val="32"/>
          <w:szCs w:val="32"/>
        </w:rPr>
        <w:t>项目取得的有关经济社会效益证明材料，如项目产品销售明细账、纳税证明、用户意见反馈等；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8.</w:t>
      </w:r>
      <w:r>
        <w:rPr>
          <w:rFonts w:eastAsia="仿宋_GB2312"/>
          <w:color w:val="000000"/>
          <w:kern w:val="0"/>
          <w:sz w:val="32"/>
          <w:szCs w:val="32"/>
        </w:rPr>
        <w:t>经费使用相关凭证：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50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 w:hint="eastAsia"/>
          <w:color w:val="000000"/>
          <w:sz w:val="32"/>
          <w:szCs w:val="32"/>
        </w:rPr>
        <w:t>（含）</w:t>
      </w:r>
      <w:r>
        <w:rPr>
          <w:rFonts w:eastAsia="仿宋_GB2312"/>
          <w:color w:val="000000"/>
          <w:sz w:val="32"/>
          <w:szCs w:val="32"/>
        </w:rPr>
        <w:t>以下项目：项目承担单位财务部门出具的《</w:t>
      </w:r>
      <w:r>
        <w:rPr>
          <w:rFonts w:eastAsia="仿宋_GB2312" w:hint="eastAsia"/>
          <w:color w:val="000000"/>
          <w:sz w:val="32"/>
          <w:szCs w:val="32"/>
        </w:rPr>
        <w:t>内蒙古</w:t>
      </w:r>
      <w:r>
        <w:rPr>
          <w:rFonts w:eastAsia="仿宋_GB2312"/>
          <w:color w:val="000000"/>
          <w:sz w:val="32"/>
          <w:szCs w:val="32"/>
        </w:rPr>
        <w:t>自治区科技计划项目经费使用决算</w:t>
      </w:r>
      <w:r>
        <w:rPr>
          <w:rFonts w:eastAsia="仿宋_GB2312" w:hint="eastAsia"/>
          <w:color w:val="000000"/>
          <w:sz w:val="32"/>
          <w:szCs w:val="32"/>
        </w:rPr>
        <w:t>报告</w:t>
      </w:r>
      <w:r>
        <w:rPr>
          <w:rFonts w:eastAsia="仿宋_GB2312"/>
          <w:color w:val="000000"/>
          <w:sz w:val="32"/>
          <w:szCs w:val="32"/>
        </w:rPr>
        <w:t>》，项</w:t>
      </w:r>
      <w:r>
        <w:rPr>
          <w:rFonts w:eastAsia="仿宋_GB2312"/>
          <w:color w:val="000000"/>
          <w:sz w:val="32"/>
          <w:szCs w:val="32"/>
        </w:rPr>
        <w:lastRenderedPageBreak/>
        <w:t>目资金支出明细</w:t>
      </w:r>
      <w:r>
        <w:rPr>
          <w:rFonts w:eastAsia="仿宋_GB2312" w:hint="eastAsia"/>
          <w:color w:val="000000"/>
          <w:sz w:val="32"/>
          <w:szCs w:val="32"/>
        </w:rPr>
        <w:t>账</w:t>
      </w:r>
      <w:r>
        <w:rPr>
          <w:rFonts w:eastAsia="仿宋_GB2312"/>
          <w:color w:val="000000"/>
          <w:sz w:val="32"/>
          <w:szCs w:val="32"/>
        </w:rPr>
        <w:t>；财政资金单笔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万元以上开支的记账凭证，审批手续、供货合同或协议，设备或物资明细，发票、银行转账凭证、入库或物流单等财务原始凭证复印件。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50</w:t>
      </w:r>
      <w:r>
        <w:rPr>
          <w:rFonts w:eastAsia="仿宋_GB2312"/>
          <w:color w:val="000000"/>
          <w:kern w:val="0"/>
          <w:sz w:val="32"/>
          <w:szCs w:val="32"/>
        </w:rPr>
        <w:t>万元以上项目需提供财务审计报告。</w:t>
      </w:r>
    </w:p>
    <w:p w:rsidR="00C4370D" w:rsidRDefault="00C4370D" w:rsidP="00C4370D">
      <w:pPr>
        <w:autoSpaceDE w:val="0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上述材料，需加盖单位公章后彩色扫描</w:t>
      </w:r>
      <w:r>
        <w:rPr>
          <w:rFonts w:eastAsia="仿宋_GB2312" w:hint="eastAsia"/>
          <w:color w:val="000000"/>
          <w:sz w:val="32"/>
          <w:szCs w:val="32"/>
        </w:rPr>
        <w:t>上传或者使用电子印章</w:t>
      </w:r>
      <w:r>
        <w:rPr>
          <w:rFonts w:eastAsia="仿宋_GB2312"/>
          <w:color w:val="000000"/>
          <w:sz w:val="32"/>
          <w:szCs w:val="32"/>
        </w:rPr>
        <w:t>。</w:t>
      </w:r>
    </w:p>
    <w:p w:rsidR="00C4370D" w:rsidRDefault="00C4370D" w:rsidP="00C4370D">
      <w:pPr>
        <w:autoSpaceDE w:val="0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注：项目形成的论文、专著、样机、样品、视频等成果，应标注“受内蒙古自治区科技计划资助”字样及项目立项编号。标注的成果作为项目综合绩效评价的重要依据。</w:t>
      </w:r>
    </w:p>
    <w:p w:rsidR="00F25D63" w:rsidRPr="00C4370D" w:rsidRDefault="00F25D63">
      <w:bookmarkStart w:id="1" w:name="_GoBack"/>
      <w:bookmarkEnd w:id="1"/>
    </w:p>
    <w:sectPr w:rsidR="00F25D63" w:rsidRPr="00C4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6C" w:rsidRDefault="0029446C" w:rsidP="00C4370D">
      <w:r>
        <w:separator/>
      </w:r>
    </w:p>
  </w:endnote>
  <w:endnote w:type="continuationSeparator" w:id="0">
    <w:p w:rsidR="0029446C" w:rsidRDefault="0029446C" w:rsidP="00C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6C" w:rsidRDefault="0029446C" w:rsidP="00C4370D">
      <w:r>
        <w:separator/>
      </w:r>
    </w:p>
  </w:footnote>
  <w:footnote w:type="continuationSeparator" w:id="0">
    <w:p w:rsidR="0029446C" w:rsidRDefault="0029446C" w:rsidP="00C4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7B"/>
    <w:rsid w:val="0004727B"/>
    <w:rsid w:val="0029446C"/>
    <w:rsid w:val="00C4370D"/>
    <w:rsid w:val="00CA57B6"/>
    <w:rsid w:val="00F2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48905-5F56-4765-ADEF-0CE3090D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B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5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A57B6"/>
    <w:pPr>
      <w:keepNext/>
      <w:keepLines/>
      <w:suppressAutoHyphens/>
      <w:spacing w:before="260" w:after="260" w:line="410" w:lineRule="auto"/>
      <w:outlineLvl w:val="1"/>
    </w:pPr>
    <w:rPr>
      <w:rFonts w:ascii="Arial" w:eastAsia="黑体" w:hAnsi="Arial"/>
      <w:b/>
      <w:kern w:val="1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57B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qFormat/>
    <w:rsid w:val="00CA57B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0">
    <w:name w:val="标题 1 字符"/>
    <w:link w:val="1"/>
    <w:rsid w:val="00CA57B6"/>
    <w:rPr>
      <w:rFonts w:ascii="Times New Roman" w:hAnsi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rsid w:val="00CA57B6"/>
    <w:pPr>
      <w:ind w:firstLineChars="200" w:firstLine="420"/>
    </w:pPr>
  </w:style>
  <w:style w:type="character" w:customStyle="1" w:styleId="20">
    <w:name w:val="标题 2 字符"/>
    <w:link w:val="2"/>
    <w:rsid w:val="00CA57B6"/>
    <w:rPr>
      <w:rFonts w:ascii="Arial" w:eastAsia="黑体" w:hAnsi="Arial"/>
      <w:b/>
      <w:kern w:val="1"/>
      <w:sz w:val="32"/>
      <w:lang w:eastAsia="ar-SA"/>
    </w:rPr>
  </w:style>
  <w:style w:type="character" w:customStyle="1" w:styleId="30">
    <w:name w:val="标题 3 字符"/>
    <w:link w:val="3"/>
    <w:qFormat/>
    <w:rsid w:val="00CA57B6"/>
    <w:rPr>
      <w:rFonts w:ascii="Times New Roman" w:hAnsi="Times New Roman"/>
      <w:b/>
      <w:bCs/>
      <w:sz w:val="32"/>
      <w:szCs w:val="32"/>
    </w:rPr>
  </w:style>
  <w:style w:type="paragraph" w:styleId="a3">
    <w:name w:val="Document Map"/>
    <w:basedOn w:val="a"/>
    <w:link w:val="a4"/>
    <w:semiHidden/>
    <w:qFormat/>
    <w:rsid w:val="00CA57B6"/>
    <w:pPr>
      <w:shd w:val="clear" w:color="auto" w:fill="000080"/>
    </w:pPr>
    <w:rPr>
      <w:kern w:val="0"/>
      <w:sz w:val="20"/>
    </w:rPr>
  </w:style>
  <w:style w:type="character" w:customStyle="1" w:styleId="a4">
    <w:name w:val="文档结构图 字符"/>
    <w:link w:val="a3"/>
    <w:semiHidden/>
    <w:qFormat/>
    <w:rsid w:val="00CA57B6"/>
    <w:rPr>
      <w:rFonts w:ascii="Times New Roman" w:hAnsi="Times New Roman"/>
      <w:szCs w:val="24"/>
      <w:shd w:val="clear" w:color="auto" w:fill="000080"/>
    </w:rPr>
  </w:style>
  <w:style w:type="paragraph" w:styleId="a5">
    <w:name w:val="header"/>
    <w:basedOn w:val="a"/>
    <w:link w:val="a6"/>
    <w:uiPriority w:val="99"/>
    <w:unhideWhenUsed/>
    <w:rsid w:val="00C4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370D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370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2022-04-15T03:09:00Z</dcterms:created>
  <dcterms:modified xsi:type="dcterms:W3CDTF">2022-04-15T03:10:00Z</dcterms:modified>
</cp:coreProperties>
</file>